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01C" w:rsidRPr="00A1701C" w:rsidRDefault="00A1701C" w:rsidP="00A1701C">
      <w:r w:rsidRPr="00A1701C">
        <w:t>Name:  _</w:t>
      </w:r>
      <w:r>
        <w:t>____________</w:t>
      </w:r>
      <w:r w:rsidR="0066546F">
        <w:t>_____________</w:t>
      </w:r>
      <w:r>
        <w:t>________</w:t>
      </w:r>
      <w:r w:rsidRPr="00A1701C">
        <w:t xml:space="preserve"> </w:t>
      </w:r>
      <w:r>
        <w:tab/>
      </w:r>
      <w:r>
        <w:tab/>
      </w:r>
      <w:r w:rsidRPr="00A1701C">
        <w:t xml:space="preserve">Section:  _______  </w:t>
      </w:r>
      <w:r>
        <w:tab/>
        <w:t xml:space="preserve">      </w:t>
      </w:r>
      <w:r w:rsidRPr="00A1701C">
        <w:t>Date:  ___________</w:t>
      </w:r>
    </w:p>
    <w:p w:rsidR="00BD7491" w:rsidRPr="00A1701C" w:rsidRDefault="00BD7491" w:rsidP="00BD7491">
      <w:pPr>
        <w:rPr>
          <w:b/>
          <w:u w:val="single"/>
        </w:rPr>
      </w:pPr>
    </w:p>
    <w:p w:rsidR="00870AAF" w:rsidRPr="00870AAF" w:rsidRDefault="00870AAF" w:rsidP="00870AAF">
      <w:pPr>
        <w:jc w:val="center"/>
        <w:rPr>
          <w:b/>
          <w:sz w:val="44"/>
          <w:szCs w:val="44"/>
          <w:u w:val="single"/>
        </w:rPr>
      </w:pPr>
      <w:r w:rsidRPr="00870AAF">
        <w:rPr>
          <w:b/>
          <w:sz w:val="44"/>
          <w:szCs w:val="44"/>
          <w:u w:val="single"/>
        </w:rPr>
        <w:t>Citing Sources</w:t>
      </w:r>
    </w:p>
    <w:p w:rsidR="00BD7491" w:rsidRDefault="00BD7491" w:rsidP="00870AAF"/>
    <w:p w:rsidR="00870AAF" w:rsidRPr="00870AAF" w:rsidRDefault="00870AAF" w:rsidP="00870AAF">
      <w:r w:rsidRPr="00870AAF">
        <w:t xml:space="preserve">When </w:t>
      </w:r>
      <w:r w:rsidR="002A7575">
        <w:t>you are using evidence in your writing</w:t>
      </w:r>
      <w:r w:rsidRPr="00870AAF">
        <w:t xml:space="preserve">, you can </w:t>
      </w:r>
      <w:r w:rsidR="002A7575">
        <w:t>transition into and cite</w:t>
      </w:r>
      <w:r w:rsidRPr="00870AAF">
        <w:t xml:space="preserve"> source</w:t>
      </w:r>
      <w:r w:rsidR="00D2538E">
        <w:t>s</w:t>
      </w:r>
      <w:r w:rsidRPr="00870AAF">
        <w:t xml:space="preserve"> by mentioning:</w:t>
      </w:r>
    </w:p>
    <w:p w:rsidR="00870AAF" w:rsidRPr="00870AAF" w:rsidRDefault="00870AAF" w:rsidP="00870AAF"/>
    <w:p w:rsidR="00870AAF" w:rsidRDefault="00870AAF" w:rsidP="00870AAF">
      <w:pPr>
        <w:pStyle w:val="ListParagraph"/>
        <w:numPr>
          <w:ilvl w:val="0"/>
          <w:numId w:val="1"/>
        </w:numPr>
      </w:pPr>
      <w:r w:rsidRPr="00870AAF">
        <w:t xml:space="preserve">The name of the </w:t>
      </w:r>
      <w:r w:rsidRPr="00870AAF">
        <w:rPr>
          <w:b/>
          <w:bCs/>
          <w:u w:val="single"/>
        </w:rPr>
        <w:t>organization</w:t>
      </w:r>
      <w:r w:rsidRPr="00870AAF">
        <w:t xml:space="preserve"> that published/produced the source</w:t>
      </w:r>
    </w:p>
    <w:p w:rsidR="00870AAF" w:rsidRDefault="00870AAF" w:rsidP="00870AAF">
      <w:pPr>
        <w:pStyle w:val="ListParagraph"/>
        <w:numPr>
          <w:ilvl w:val="1"/>
          <w:numId w:val="1"/>
        </w:numPr>
      </w:pPr>
      <w:r w:rsidRPr="00870AAF">
        <w:t>According to an article by the Associated Press, chocolate milk is unfairly blamed for causing obesity.</w:t>
      </w:r>
    </w:p>
    <w:p w:rsidR="00870AAF" w:rsidRDefault="00870AAF" w:rsidP="00870AAF">
      <w:pPr>
        <w:pStyle w:val="ListParagraph"/>
        <w:ind w:left="1440"/>
      </w:pPr>
    </w:p>
    <w:p w:rsidR="00870AAF" w:rsidRPr="00870AAF" w:rsidRDefault="00870AAF" w:rsidP="00870AAF">
      <w:pPr>
        <w:pStyle w:val="ListParagraph"/>
        <w:numPr>
          <w:ilvl w:val="0"/>
          <w:numId w:val="1"/>
        </w:numPr>
      </w:pPr>
      <w:r>
        <w:t>T</w:t>
      </w:r>
      <w:r w:rsidRPr="00870AAF">
        <w:t xml:space="preserve">he </w:t>
      </w:r>
      <w:r w:rsidRPr="00870AAF">
        <w:rPr>
          <w:b/>
          <w:bCs/>
          <w:u w:val="single"/>
        </w:rPr>
        <w:t>author</w:t>
      </w:r>
      <w:r w:rsidRPr="00870AAF">
        <w:t xml:space="preserve"> of the article and/or the name of the </w:t>
      </w:r>
      <w:r w:rsidRPr="00870AAF">
        <w:rPr>
          <w:b/>
          <w:bCs/>
          <w:u w:val="single"/>
        </w:rPr>
        <w:t>article</w:t>
      </w:r>
    </w:p>
    <w:p w:rsidR="00870AAF" w:rsidRDefault="00870AAF" w:rsidP="00870AAF">
      <w:pPr>
        <w:pStyle w:val="ListParagraph"/>
        <w:numPr>
          <w:ilvl w:val="1"/>
          <w:numId w:val="1"/>
        </w:numPr>
      </w:pPr>
      <w:r w:rsidRPr="00870AAF">
        <w:t xml:space="preserve">In “Schools may ban chocolate milk over added sugar,” Christina Hoag interviews some people who believe that chocolate milk is unfairly blamed as one of the causes of obesity.  </w:t>
      </w:r>
    </w:p>
    <w:p w:rsidR="00870AAF" w:rsidRDefault="00870AAF" w:rsidP="00870AAF">
      <w:pPr>
        <w:pStyle w:val="ListParagraph"/>
        <w:ind w:left="1440"/>
      </w:pPr>
    </w:p>
    <w:p w:rsidR="00870AAF" w:rsidRDefault="00870AAF" w:rsidP="00870AAF">
      <w:pPr>
        <w:pStyle w:val="ListParagraph"/>
        <w:numPr>
          <w:ilvl w:val="0"/>
          <w:numId w:val="1"/>
        </w:numPr>
      </w:pPr>
      <w:r w:rsidRPr="00870AAF">
        <w:t xml:space="preserve">The </w:t>
      </w:r>
      <w:r w:rsidRPr="00870AAF">
        <w:rPr>
          <w:b/>
          <w:bCs/>
          <w:u w:val="single"/>
        </w:rPr>
        <w:t>name of the specific person</w:t>
      </w:r>
      <w:r w:rsidRPr="00870AAF">
        <w:t xml:space="preserve"> who said the quote (This could be within an article or video.)</w:t>
      </w:r>
    </w:p>
    <w:p w:rsidR="00870AAF" w:rsidRDefault="00870AAF" w:rsidP="00BA078D">
      <w:pPr>
        <w:pStyle w:val="ListParagraph"/>
        <w:numPr>
          <w:ilvl w:val="1"/>
          <w:numId w:val="1"/>
        </w:numPr>
      </w:pPr>
      <w:r w:rsidRPr="00870AAF">
        <w:t xml:space="preserve">Julie </w:t>
      </w:r>
      <w:proofErr w:type="spellStart"/>
      <w:r w:rsidRPr="00870AAF">
        <w:t>Buric</w:t>
      </w:r>
      <w:proofErr w:type="spellEnd"/>
      <w:r w:rsidRPr="00870AAF">
        <w:t xml:space="preserve">, who is vice president of marketing for the Milk Processors Education Program, says, “Chocolate milk has been unfairly pegged as one of the causes of obesity.” </w:t>
      </w:r>
    </w:p>
    <w:p w:rsidR="00870AAF" w:rsidRDefault="00870AAF"/>
    <w:p w:rsidR="00A1701C" w:rsidRDefault="00A1701C"/>
    <w:p w:rsidR="00D43C7A" w:rsidRDefault="00D43C7A">
      <w:bookmarkStart w:id="0" w:name="_GoBack"/>
      <w:bookmarkEnd w:id="0"/>
    </w:p>
    <w:p w:rsidR="00870AAF" w:rsidRDefault="00870AAF" w:rsidP="00BD7491">
      <w:pPr>
        <w:rPr>
          <w:b/>
          <w:sz w:val="44"/>
          <w:szCs w:val="44"/>
          <w:u w:val="single"/>
        </w:rPr>
      </w:pPr>
      <w:r w:rsidRPr="00870AAF">
        <w:rPr>
          <w:b/>
          <w:sz w:val="44"/>
          <w:szCs w:val="44"/>
          <w:u w:val="single"/>
        </w:rPr>
        <w:t>Ways to Incorporate Sources Within Paragraphs</w:t>
      </w:r>
    </w:p>
    <w:p w:rsidR="00BD7491" w:rsidRDefault="00BD7491" w:rsidP="00D43C7A"/>
    <w:p w:rsidR="00D43C7A" w:rsidRDefault="00D43C7A" w:rsidP="00D43C7A"/>
    <w:p w:rsidR="00B00E62" w:rsidRDefault="00B00E62" w:rsidP="00B00E62">
      <w:pPr>
        <w:numPr>
          <w:ilvl w:val="0"/>
          <w:numId w:val="2"/>
        </w:numPr>
      </w:pPr>
      <w:r>
        <w:t>For example, in the article by …, it says …</w:t>
      </w:r>
    </w:p>
    <w:p w:rsidR="00B00E62" w:rsidRDefault="00B00E62" w:rsidP="00B00E62">
      <w:pPr>
        <w:ind w:left="720"/>
      </w:pPr>
    </w:p>
    <w:p w:rsidR="00B00E62" w:rsidRDefault="00B00E62" w:rsidP="00B00E62">
      <w:pPr>
        <w:numPr>
          <w:ilvl w:val="0"/>
          <w:numId w:val="2"/>
        </w:numPr>
      </w:pPr>
      <w:r>
        <w:t>(Author/organization) claims …</w:t>
      </w:r>
    </w:p>
    <w:p w:rsidR="00B00E62" w:rsidRDefault="00B00E62" w:rsidP="00B00E62">
      <w:pPr>
        <w:ind w:left="720"/>
      </w:pPr>
    </w:p>
    <w:p w:rsidR="00B00E62" w:rsidRDefault="00B00E62" w:rsidP="00B00E62">
      <w:pPr>
        <w:numPr>
          <w:ilvl w:val="0"/>
          <w:numId w:val="2"/>
        </w:numPr>
      </w:pPr>
      <w:r>
        <w:t>(Author/organization) supports this claim.  He/she writes, …</w:t>
      </w:r>
    </w:p>
    <w:p w:rsidR="00B00E62" w:rsidRDefault="00B00E62" w:rsidP="00B00E62">
      <w:pPr>
        <w:pStyle w:val="ListParagraph"/>
      </w:pPr>
    </w:p>
    <w:p w:rsidR="00870AAF" w:rsidRDefault="00870AAF" w:rsidP="00870AAF">
      <w:pPr>
        <w:pStyle w:val="ListParagraph"/>
        <w:numPr>
          <w:ilvl w:val="0"/>
          <w:numId w:val="2"/>
        </w:numPr>
      </w:pPr>
      <w:r w:rsidRPr="00870AAF">
        <w:t>According to (name of person/article/organization), ...</w:t>
      </w:r>
    </w:p>
    <w:p w:rsidR="00870AAF" w:rsidRDefault="00870AAF" w:rsidP="00870AAF">
      <w:pPr>
        <w:pStyle w:val="ListParagraph"/>
      </w:pPr>
    </w:p>
    <w:p w:rsidR="00870AAF" w:rsidRPr="00870AAF" w:rsidRDefault="00870AAF" w:rsidP="00870AAF">
      <w:pPr>
        <w:pStyle w:val="ListParagraph"/>
        <w:numPr>
          <w:ilvl w:val="0"/>
          <w:numId w:val="2"/>
        </w:numPr>
      </w:pPr>
      <w:r w:rsidRPr="00870AAF">
        <w:t xml:space="preserve">(Name of person/article)  states/said/wrote, "….”  </w:t>
      </w:r>
    </w:p>
    <w:p w:rsidR="00870AAF" w:rsidRPr="00870AAF" w:rsidRDefault="00870AAF" w:rsidP="00870AAF">
      <w:pPr>
        <w:ind w:firstLine="220"/>
      </w:pPr>
    </w:p>
    <w:p w:rsidR="00870AAF" w:rsidRPr="00870AAF" w:rsidRDefault="00870AAF" w:rsidP="00870AAF">
      <w:pPr>
        <w:pStyle w:val="ListParagraph"/>
        <w:numPr>
          <w:ilvl w:val="0"/>
          <w:numId w:val="2"/>
        </w:numPr>
      </w:pPr>
      <w:r w:rsidRPr="00870AAF">
        <w:t xml:space="preserve">(Name of person), from/in (Name of article/organization), says/said/writes, "..." </w:t>
      </w:r>
    </w:p>
    <w:p w:rsidR="00870AAF" w:rsidRPr="00870AAF" w:rsidRDefault="00870AAF" w:rsidP="00870AAF"/>
    <w:p w:rsidR="00870AAF" w:rsidRPr="00870AAF" w:rsidRDefault="00870AAF" w:rsidP="00870AAF">
      <w:pPr>
        <w:pStyle w:val="ListParagraph"/>
        <w:numPr>
          <w:ilvl w:val="0"/>
          <w:numId w:val="2"/>
        </w:numPr>
      </w:pPr>
      <w:r w:rsidRPr="00870AAF">
        <w:t xml:space="preserve">In (Name of article or book), (Name of person) writes/says/states, "..." </w:t>
      </w:r>
    </w:p>
    <w:p w:rsidR="00870AAF" w:rsidRPr="00870AAF" w:rsidRDefault="00870AAF" w:rsidP="00870AAF"/>
    <w:p w:rsidR="00870AAF" w:rsidRPr="00870AAF" w:rsidRDefault="00870AAF" w:rsidP="00870AAF">
      <w:pPr>
        <w:pStyle w:val="ListParagraph"/>
        <w:numPr>
          <w:ilvl w:val="0"/>
          <w:numId w:val="2"/>
        </w:numPr>
      </w:pPr>
      <w:r w:rsidRPr="00870AAF">
        <w:t>As cited in (name of article/book)...</w:t>
      </w:r>
    </w:p>
    <w:p w:rsidR="00870AAF" w:rsidRPr="00870AAF" w:rsidRDefault="00870AAF" w:rsidP="00870AAF"/>
    <w:p w:rsidR="00870AAF" w:rsidRPr="00870AAF" w:rsidRDefault="00870AAF" w:rsidP="00870AAF">
      <w:pPr>
        <w:pStyle w:val="ListParagraph"/>
        <w:numPr>
          <w:ilvl w:val="0"/>
          <w:numId w:val="2"/>
        </w:numPr>
      </w:pPr>
      <w:r w:rsidRPr="00870AAF">
        <w:t>As noted in (name of article/book).../As noted by (name of person), ...</w:t>
      </w:r>
    </w:p>
    <w:p w:rsidR="00870AAF" w:rsidRPr="00870AAF" w:rsidRDefault="00870AAF" w:rsidP="00870AAF"/>
    <w:p w:rsidR="00870AAF" w:rsidRPr="00870AAF" w:rsidRDefault="00870AAF" w:rsidP="00870AAF">
      <w:pPr>
        <w:pStyle w:val="ListParagraph"/>
        <w:numPr>
          <w:ilvl w:val="0"/>
          <w:numId w:val="2"/>
        </w:numPr>
      </w:pPr>
      <w:r w:rsidRPr="00870AAF">
        <w:t>(Name of article, person, organization) reveals that...</w:t>
      </w:r>
    </w:p>
    <w:p w:rsidR="00870AAF" w:rsidRPr="00870AAF" w:rsidRDefault="00870AAF" w:rsidP="00870AAF"/>
    <w:p w:rsidR="00870AAF" w:rsidRPr="00870AAF" w:rsidRDefault="00870AAF" w:rsidP="00870AAF">
      <w:pPr>
        <w:pStyle w:val="ListParagraph"/>
        <w:numPr>
          <w:ilvl w:val="0"/>
          <w:numId w:val="2"/>
        </w:numPr>
      </w:pPr>
      <w:r w:rsidRPr="00870AAF">
        <w:t xml:space="preserve">Research </w:t>
      </w:r>
      <w:r w:rsidR="0066546F">
        <w:t xml:space="preserve">from (name of organization) </w:t>
      </w:r>
      <w:r w:rsidRPr="00870AAF">
        <w:t>points to the fact that…</w:t>
      </w:r>
    </w:p>
    <w:p w:rsidR="00870AAF" w:rsidRPr="00870AAF" w:rsidRDefault="00870AAF" w:rsidP="00870AAF"/>
    <w:p w:rsidR="0066546F" w:rsidRDefault="00870AAF" w:rsidP="00BA078D">
      <w:pPr>
        <w:pStyle w:val="ListParagraph"/>
        <w:numPr>
          <w:ilvl w:val="0"/>
          <w:numId w:val="2"/>
        </w:numPr>
      </w:pPr>
      <w:r w:rsidRPr="00870AAF">
        <w:t>(Name of person/article) highlights that…</w:t>
      </w:r>
    </w:p>
    <w:p w:rsidR="0066546F" w:rsidRDefault="0066546F" w:rsidP="0066546F"/>
    <w:p w:rsidR="0066546F" w:rsidRDefault="0066546F">
      <w:r>
        <w:br w:type="page"/>
      </w:r>
    </w:p>
    <w:p w:rsidR="0066546F" w:rsidRPr="0066546F" w:rsidRDefault="0066546F" w:rsidP="0066546F">
      <w:pPr>
        <w:jc w:val="center"/>
        <w:rPr>
          <w:b/>
          <w:sz w:val="48"/>
        </w:rPr>
      </w:pPr>
      <w:r w:rsidRPr="0066546F">
        <w:rPr>
          <w:b/>
          <w:sz w:val="48"/>
          <w:u w:val="single"/>
        </w:rPr>
        <w:t>MAKING QUOTES WORK</w:t>
      </w:r>
    </w:p>
    <w:p w:rsidR="0066546F" w:rsidRDefault="0066546F" w:rsidP="0066546F">
      <w:pPr>
        <w:ind w:left="720"/>
      </w:pPr>
    </w:p>
    <w:p w:rsidR="0066546F" w:rsidRPr="0066546F" w:rsidRDefault="0066546F" w:rsidP="0066546F">
      <w:pPr>
        <w:ind w:left="720"/>
      </w:pPr>
    </w:p>
    <w:p w:rsidR="0066546F" w:rsidRPr="0066546F" w:rsidRDefault="0066546F" w:rsidP="0066546F">
      <w:pPr>
        <w:numPr>
          <w:ilvl w:val="0"/>
          <w:numId w:val="4"/>
        </w:numPr>
        <w:rPr>
          <w:rFonts w:ascii="Arial" w:hAnsi="Arial"/>
          <w:sz w:val="32"/>
        </w:rPr>
      </w:pPr>
      <w:r w:rsidRPr="0066546F">
        <w:rPr>
          <w:rFonts w:ascii="Arial" w:hAnsi="Arial"/>
          <w:b/>
          <w:sz w:val="32"/>
          <w:u w:val="single"/>
        </w:rPr>
        <w:t>Transition</w:t>
      </w:r>
      <w:r w:rsidRPr="0066546F">
        <w:rPr>
          <w:rFonts w:ascii="Arial" w:hAnsi="Arial"/>
          <w:sz w:val="32"/>
        </w:rPr>
        <w:t xml:space="preserve"> into the quote: </w:t>
      </w:r>
    </w:p>
    <w:p w:rsidR="0066546F" w:rsidRDefault="0066546F" w:rsidP="0066546F">
      <w:pPr>
        <w:numPr>
          <w:ilvl w:val="1"/>
          <w:numId w:val="4"/>
        </w:numPr>
        <w:rPr>
          <w:rFonts w:ascii="Arial" w:hAnsi="Arial"/>
          <w:sz w:val="32"/>
        </w:rPr>
      </w:pPr>
      <w:r w:rsidRPr="0066546F">
        <w:rPr>
          <w:rFonts w:ascii="Arial" w:hAnsi="Arial"/>
          <w:sz w:val="32"/>
        </w:rPr>
        <w:t>For exampl</w:t>
      </w:r>
      <w:r>
        <w:rPr>
          <w:rFonts w:ascii="Arial" w:hAnsi="Arial"/>
          <w:sz w:val="32"/>
        </w:rPr>
        <w:t>e, the text (or a person) says</w:t>
      </w:r>
    </w:p>
    <w:p w:rsidR="0066546F" w:rsidRDefault="0066546F" w:rsidP="0066546F">
      <w:pPr>
        <w:numPr>
          <w:ilvl w:val="1"/>
          <w:numId w:val="4"/>
        </w:numPr>
        <w:rPr>
          <w:rFonts w:ascii="Arial" w:hAnsi="Arial"/>
          <w:sz w:val="32"/>
        </w:rPr>
      </w:pPr>
      <w:r>
        <w:rPr>
          <w:rFonts w:ascii="Arial" w:hAnsi="Arial"/>
          <w:sz w:val="32"/>
        </w:rPr>
        <w:t>According to the text…</w:t>
      </w:r>
      <w:r w:rsidRPr="0066546F">
        <w:rPr>
          <w:rFonts w:ascii="Arial" w:hAnsi="Arial"/>
          <w:sz w:val="32"/>
        </w:rPr>
        <w:t xml:space="preserve"> </w:t>
      </w:r>
    </w:p>
    <w:p w:rsidR="0066546F" w:rsidRDefault="0066546F" w:rsidP="0066546F">
      <w:pPr>
        <w:numPr>
          <w:ilvl w:val="1"/>
          <w:numId w:val="4"/>
        </w:numPr>
        <w:rPr>
          <w:rFonts w:ascii="Arial" w:hAnsi="Arial"/>
          <w:sz w:val="32"/>
        </w:rPr>
      </w:pPr>
      <w:r>
        <w:rPr>
          <w:rFonts w:ascii="Arial" w:hAnsi="Arial"/>
          <w:sz w:val="32"/>
        </w:rPr>
        <w:t>(so and so) claims</w:t>
      </w:r>
    </w:p>
    <w:p w:rsidR="0066546F" w:rsidRPr="0066546F" w:rsidRDefault="0066546F" w:rsidP="0066546F">
      <w:pPr>
        <w:numPr>
          <w:ilvl w:val="1"/>
          <w:numId w:val="4"/>
        </w:numPr>
        <w:rPr>
          <w:rFonts w:ascii="Arial" w:hAnsi="Arial"/>
          <w:sz w:val="32"/>
        </w:rPr>
      </w:pPr>
      <w:r w:rsidRPr="0066546F">
        <w:rPr>
          <w:rFonts w:ascii="Arial" w:hAnsi="Arial"/>
          <w:sz w:val="32"/>
        </w:rPr>
        <w:t>(so and so) describes this….</w:t>
      </w:r>
    </w:p>
    <w:p w:rsidR="0066546F" w:rsidRDefault="0066546F" w:rsidP="0066546F">
      <w:pPr>
        <w:ind w:left="720"/>
        <w:rPr>
          <w:rFonts w:ascii="Arial" w:hAnsi="Arial"/>
          <w:sz w:val="32"/>
        </w:rPr>
      </w:pPr>
    </w:p>
    <w:p w:rsidR="0066546F" w:rsidRDefault="0066546F" w:rsidP="0066546F">
      <w:pPr>
        <w:numPr>
          <w:ilvl w:val="0"/>
          <w:numId w:val="4"/>
        </w:numPr>
        <w:rPr>
          <w:rFonts w:ascii="Arial" w:hAnsi="Arial"/>
          <w:sz w:val="32"/>
        </w:rPr>
      </w:pPr>
      <w:r w:rsidRPr="0066546F">
        <w:rPr>
          <w:rFonts w:ascii="Arial" w:hAnsi="Arial"/>
          <w:sz w:val="32"/>
        </w:rPr>
        <w:t xml:space="preserve">Give some </w:t>
      </w:r>
      <w:r w:rsidRPr="0066546F">
        <w:rPr>
          <w:rFonts w:ascii="Arial" w:hAnsi="Arial"/>
          <w:b/>
          <w:bCs/>
          <w:sz w:val="32"/>
          <w:u w:val="single"/>
        </w:rPr>
        <w:t xml:space="preserve">context </w:t>
      </w:r>
      <w:r w:rsidRPr="0066546F">
        <w:rPr>
          <w:rFonts w:ascii="Arial" w:hAnsi="Arial"/>
          <w:sz w:val="32"/>
        </w:rPr>
        <w:t xml:space="preserve">or </w:t>
      </w:r>
      <w:r w:rsidRPr="0066546F">
        <w:rPr>
          <w:rFonts w:ascii="Arial" w:hAnsi="Arial"/>
          <w:b/>
          <w:bCs/>
          <w:sz w:val="32"/>
        </w:rPr>
        <w:t>background</w:t>
      </w:r>
      <w:r w:rsidRPr="0066546F">
        <w:rPr>
          <w:rFonts w:ascii="Arial" w:hAnsi="Arial"/>
          <w:sz w:val="32"/>
        </w:rPr>
        <w:t xml:space="preserve"> if it is needed</w:t>
      </w:r>
    </w:p>
    <w:p w:rsidR="0066546F" w:rsidRPr="0066546F" w:rsidRDefault="0066546F" w:rsidP="0066546F">
      <w:pPr>
        <w:ind w:left="720"/>
        <w:rPr>
          <w:rFonts w:ascii="Arial" w:hAnsi="Arial"/>
          <w:sz w:val="32"/>
        </w:rPr>
      </w:pPr>
    </w:p>
    <w:p w:rsidR="0066546F" w:rsidRDefault="0066546F" w:rsidP="0066546F">
      <w:pPr>
        <w:numPr>
          <w:ilvl w:val="0"/>
          <w:numId w:val="4"/>
        </w:numPr>
        <w:rPr>
          <w:rFonts w:ascii="Arial" w:hAnsi="Arial"/>
          <w:sz w:val="32"/>
        </w:rPr>
      </w:pPr>
      <w:r w:rsidRPr="0066546F">
        <w:rPr>
          <w:rFonts w:ascii="Arial" w:hAnsi="Arial"/>
          <w:b/>
          <w:bCs/>
          <w:sz w:val="32"/>
          <w:u w:val="single"/>
        </w:rPr>
        <w:t>Name the source</w:t>
      </w:r>
      <w:r w:rsidRPr="0066546F">
        <w:rPr>
          <w:rFonts w:ascii="Arial" w:hAnsi="Arial"/>
          <w:sz w:val="32"/>
          <w:u w:val="single"/>
        </w:rPr>
        <w:t xml:space="preserve"> </w:t>
      </w:r>
      <w:r w:rsidRPr="0066546F">
        <w:rPr>
          <w:rFonts w:ascii="Arial" w:hAnsi="Arial"/>
          <w:sz w:val="32"/>
        </w:rPr>
        <w:t xml:space="preserve">and </w:t>
      </w:r>
      <w:r w:rsidRPr="0066546F">
        <w:rPr>
          <w:rFonts w:ascii="Arial" w:hAnsi="Arial"/>
          <w:b/>
          <w:bCs/>
          <w:sz w:val="32"/>
          <w:u w:val="single"/>
        </w:rPr>
        <w:t>give credentials</w:t>
      </w:r>
      <w:r w:rsidRPr="0066546F">
        <w:rPr>
          <w:rFonts w:ascii="Arial" w:hAnsi="Arial"/>
          <w:sz w:val="32"/>
        </w:rPr>
        <w:t xml:space="preserve"> that set him/her up as an expert if you can</w:t>
      </w:r>
    </w:p>
    <w:p w:rsidR="0066546F" w:rsidRPr="0066546F" w:rsidRDefault="0066546F" w:rsidP="0066546F">
      <w:pPr>
        <w:ind w:left="720"/>
        <w:rPr>
          <w:rFonts w:ascii="Arial" w:hAnsi="Arial"/>
          <w:sz w:val="32"/>
        </w:rPr>
      </w:pPr>
    </w:p>
    <w:p w:rsidR="0066546F" w:rsidRPr="0066546F" w:rsidRDefault="0066546F" w:rsidP="0066546F">
      <w:pPr>
        <w:numPr>
          <w:ilvl w:val="0"/>
          <w:numId w:val="4"/>
        </w:numPr>
        <w:rPr>
          <w:rFonts w:ascii="Arial" w:hAnsi="Arial"/>
          <w:sz w:val="32"/>
        </w:rPr>
      </w:pPr>
      <w:r w:rsidRPr="0066546F">
        <w:rPr>
          <w:rFonts w:ascii="Arial" w:hAnsi="Arial"/>
          <w:sz w:val="32"/>
        </w:rPr>
        <w:t xml:space="preserve">Explain the speaker’s </w:t>
      </w:r>
      <w:r w:rsidRPr="0066546F">
        <w:rPr>
          <w:rFonts w:ascii="Arial" w:hAnsi="Arial"/>
          <w:b/>
          <w:bCs/>
          <w:sz w:val="32"/>
          <w:u w:val="single"/>
        </w:rPr>
        <w:t>relationship to the cause/issue</w:t>
      </w:r>
    </w:p>
    <w:p w:rsidR="0066546F" w:rsidRPr="0066546F" w:rsidRDefault="0066546F" w:rsidP="0066546F">
      <w:pPr>
        <w:ind w:left="720"/>
        <w:rPr>
          <w:rFonts w:ascii="Arial" w:hAnsi="Arial"/>
          <w:sz w:val="32"/>
        </w:rPr>
      </w:pPr>
    </w:p>
    <w:p w:rsidR="0066546F" w:rsidRDefault="0066546F" w:rsidP="0066546F">
      <w:pPr>
        <w:numPr>
          <w:ilvl w:val="0"/>
          <w:numId w:val="4"/>
        </w:numPr>
        <w:rPr>
          <w:rFonts w:ascii="Arial" w:hAnsi="Arial"/>
          <w:sz w:val="32"/>
        </w:rPr>
      </w:pPr>
      <w:r w:rsidRPr="0066546F">
        <w:rPr>
          <w:rFonts w:ascii="Arial" w:hAnsi="Arial"/>
          <w:b/>
          <w:bCs/>
          <w:sz w:val="32"/>
          <w:u w:val="single"/>
        </w:rPr>
        <w:t>Cite the bibliographic information</w:t>
      </w:r>
      <w:r w:rsidRPr="0066546F">
        <w:rPr>
          <w:rFonts w:ascii="Arial" w:hAnsi="Arial"/>
          <w:b/>
          <w:bCs/>
          <w:sz w:val="32"/>
        </w:rPr>
        <w:t xml:space="preserve"> </w:t>
      </w:r>
      <w:r w:rsidRPr="0066546F">
        <w:rPr>
          <w:rFonts w:ascii="Arial" w:hAnsi="Arial"/>
          <w:sz w:val="32"/>
        </w:rPr>
        <w:t>so others can find the information.</w:t>
      </w:r>
    </w:p>
    <w:p w:rsidR="0066546F" w:rsidRPr="0066546F" w:rsidRDefault="0066546F" w:rsidP="0066546F">
      <w:pPr>
        <w:ind w:left="720"/>
        <w:rPr>
          <w:rFonts w:ascii="Arial" w:hAnsi="Arial"/>
          <w:sz w:val="32"/>
        </w:rPr>
      </w:pPr>
    </w:p>
    <w:p w:rsidR="0066546F" w:rsidRDefault="0066546F" w:rsidP="0066546F">
      <w:pPr>
        <w:numPr>
          <w:ilvl w:val="0"/>
          <w:numId w:val="4"/>
        </w:numPr>
        <w:rPr>
          <w:rFonts w:ascii="Arial" w:hAnsi="Arial"/>
          <w:sz w:val="32"/>
        </w:rPr>
      </w:pPr>
      <w:r w:rsidRPr="0066546F">
        <w:rPr>
          <w:rFonts w:ascii="Arial" w:hAnsi="Arial"/>
          <w:b/>
          <w:bCs/>
          <w:sz w:val="32"/>
          <w:u w:val="single"/>
        </w:rPr>
        <w:t>Transition</w:t>
      </w:r>
      <w:r w:rsidRPr="0066546F">
        <w:rPr>
          <w:rFonts w:ascii="Arial" w:hAnsi="Arial"/>
          <w:b/>
          <w:bCs/>
          <w:sz w:val="32"/>
        </w:rPr>
        <w:t xml:space="preserve"> </w:t>
      </w:r>
      <w:r w:rsidRPr="0066546F">
        <w:rPr>
          <w:rFonts w:ascii="Arial" w:hAnsi="Arial"/>
          <w:sz w:val="32"/>
        </w:rPr>
        <w:t>into a discussion/analysis of the quote</w:t>
      </w:r>
    </w:p>
    <w:p w:rsidR="0066546F" w:rsidRPr="0066546F" w:rsidRDefault="0066546F" w:rsidP="0066546F">
      <w:pPr>
        <w:ind w:left="720"/>
        <w:rPr>
          <w:rFonts w:ascii="Arial" w:hAnsi="Arial"/>
          <w:sz w:val="32"/>
        </w:rPr>
      </w:pPr>
    </w:p>
    <w:p w:rsidR="0066546F" w:rsidRPr="0066546F" w:rsidRDefault="0066546F" w:rsidP="0066546F">
      <w:pPr>
        <w:rPr>
          <w:rFonts w:ascii="Arial" w:hAnsi="Arial"/>
          <w:sz w:val="32"/>
        </w:rPr>
      </w:pPr>
      <w:r w:rsidRPr="0066546F">
        <w:rPr>
          <w:rFonts w:ascii="Arial" w:hAnsi="Arial"/>
          <w:sz w:val="32"/>
        </w:rPr>
        <w:t>Example of quote. Point out how writer set you up to think that the writer really knows what she’s talking about because she named the source and listed sources credentials :</w:t>
      </w:r>
    </w:p>
    <w:p w:rsidR="0066546F" w:rsidRPr="0066546F" w:rsidRDefault="0066546F" w:rsidP="0066546F">
      <w:pPr>
        <w:rPr>
          <w:rFonts w:ascii="Arial" w:hAnsi="Arial"/>
          <w:sz w:val="32"/>
        </w:rPr>
      </w:pPr>
    </w:p>
    <w:p w:rsidR="0066546F" w:rsidRPr="0066546F" w:rsidRDefault="0066546F" w:rsidP="0066546F">
      <w:pPr>
        <w:rPr>
          <w:rFonts w:ascii="Arial" w:hAnsi="Arial"/>
          <w:sz w:val="32"/>
        </w:rPr>
      </w:pPr>
      <w:r w:rsidRPr="0066546F">
        <w:rPr>
          <w:rFonts w:ascii="Arial" w:hAnsi="Arial"/>
          <w:i/>
          <w:iCs/>
          <w:sz w:val="32"/>
        </w:rPr>
        <w:t xml:space="preserve">Jacqueline </w:t>
      </w:r>
      <w:proofErr w:type="spellStart"/>
      <w:r w:rsidRPr="0066546F">
        <w:rPr>
          <w:rFonts w:ascii="Arial" w:hAnsi="Arial"/>
          <w:i/>
          <w:iCs/>
          <w:sz w:val="32"/>
        </w:rPr>
        <w:t>Stenson</w:t>
      </w:r>
      <w:proofErr w:type="spellEnd"/>
      <w:r w:rsidRPr="0066546F">
        <w:rPr>
          <w:rFonts w:ascii="Arial" w:hAnsi="Arial"/>
          <w:i/>
          <w:iCs/>
          <w:sz w:val="32"/>
        </w:rPr>
        <w:t>, an MSNBC contributor, argues that kids who are pushed too hard during sports can burn out.  As she argues, “Not only are these youngsters at risk for emotional burnout, but they also may develop injuries that plague them for a lifetime. Some will turn to steroids or other performance-enhancing substances to try to gain an edge” (</w:t>
      </w:r>
      <w:proofErr w:type="spellStart"/>
      <w:r w:rsidRPr="0066546F">
        <w:rPr>
          <w:rFonts w:ascii="Arial" w:hAnsi="Arial"/>
          <w:i/>
          <w:iCs/>
          <w:sz w:val="32"/>
        </w:rPr>
        <w:t>Stenson</w:t>
      </w:r>
      <w:proofErr w:type="spellEnd"/>
      <w:r w:rsidRPr="0066546F">
        <w:rPr>
          <w:rFonts w:ascii="Arial" w:hAnsi="Arial"/>
          <w:i/>
          <w:iCs/>
          <w:sz w:val="32"/>
        </w:rPr>
        <w:t xml:space="preserve"> 2004).</w:t>
      </w:r>
    </w:p>
    <w:p w:rsidR="00870AAF" w:rsidRPr="00BA078D" w:rsidRDefault="00870AAF" w:rsidP="0066546F"/>
    <w:sectPr w:rsidR="00870AAF" w:rsidRPr="00BA078D" w:rsidSect="00870AAF">
      <w:pgSz w:w="12240" w:h="15840"/>
      <w:pgMar w:top="720" w:right="720" w:bottom="720" w:left="720" w:gutter="0"/>
      <w:noEndnote/>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altName w:val="Times New Roman"/>
    <w:panose1 w:val="00000000000000000000"/>
    <w:charset w:val="4D"/>
    <w:family w:val="roman"/>
    <w:notTrueType/>
    <w:pitch w:val="default"/>
    <w:sig w:usb0="00000003" w:usb1="00000000" w:usb2="00000000" w:usb3="00000000" w:csb0="00000001" w:csb1="00000000"/>
  </w:font>
  <w:font w:name="ＭＳ 明朝">
    <w:panose1 w:val="00000000000000000000"/>
    <w:charset w:val="80"/>
    <w:family w:val="roman"/>
    <w:notTrueType/>
    <w:pitch w:val="fixed"/>
    <w:sig w:usb0="00000001" w:usb1="00000000" w:usb2="01000407" w:usb3="00000000" w:csb0="00020000"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0000000" w:usb2="01000407" w:usb3="00000000" w:csb0="00020000" w:csb1="00000000"/>
  </w:font>
  <w:font w:name="Calibri">
    <w:panose1 w:val="00000000000000000000"/>
    <w:charset w:val="4D"/>
    <w:family w:val="roman"/>
    <w:notTrueType/>
    <w:pitch w:val="default"/>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2C54F0"/>
    <w:multiLevelType w:val="hybridMultilevel"/>
    <w:tmpl w:val="7C66CB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3107A3"/>
    <w:multiLevelType w:val="hybridMultilevel"/>
    <w:tmpl w:val="2DFC61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865943"/>
    <w:multiLevelType w:val="hybridMultilevel"/>
    <w:tmpl w:val="5854F8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EEC310A"/>
    <w:multiLevelType w:val="multilevel"/>
    <w:tmpl w:val="0F5825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proofState w:spelling="clean"/>
  <w:doNotTrackMoves/>
  <w:defaultTabStop w:val="720"/>
  <w:characterSpacingControl w:val="doNotCompress"/>
  <w:savePreviewPicture/>
  <w:compat>
    <w:useFELayout/>
  </w:compat>
  <w:rsids>
    <w:rsidRoot w:val="00870AAF"/>
    <w:rsid w:val="00040A7D"/>
    <w:rsid w:val="002A7575"/>
    <w:rsid w:val="002D5E75"/>
    <w:rsid w:val="0066546F"/>
    <w:rsid w:val="006F384F"/>
    <w:rsid w:val="00870AAF"/>
    <w:rsid w:val="00A1701C"/>
    <w:rsid w:val="00A9612A"/>
    <w:rsid w:val="00B00E62"/>
    <w:rsid w:val="00BA078D"/>
    <w:rsid w:val="00BD7491"/>
    <w:rsid w:val="00C54535"/>
    <w:rsid w:val="00D2538E"/>
    <w:rsid w:val="00D43C7A"/>
    <w:rsid w:val="00D5545B"/>
  </w:rsids>
  <m:mathPr>
    <m:mathFont m:val="Academy Engraved LET"/>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A7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870AA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70AAF"/>
    <w:rPr>
      <w:rFonts w:ascii="Lucida Grande" w:hAnsi="Lucida Grande" w:cs="Lucida Grande"/>
      <w:sz w:val="18"/>
      <w:szCs w:val="18"/>
    </w:rPr>
  </w:style>
  <w:style w:type="paragraph" w:styleId="ListParagraph">
    <w:name w:val="List Paragraph"/>
    <w:basedOn w:val="Normal"/>
    <w:uiPriority w:val="34"/>
    <w:qFormat/>
    <w:rsid w:val="00870AA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0AA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70AAF"/>
    <w:rPr>
      <w:rFonts w:ascii="Lucida Grande" w:hAnsi="Lucida Grande" w:cs="Lucida Grande"/>
      <w:sz w:val="18"/>
      <w:szCs w:val="18"/>
    </w:rPr>
  </w:style>
  <w:style w:type="paragraph" w:styleId="ListParagraph">
    <w:name w:val="List Paragraph"/>
    <w:basedOn w:val="Normal"/>
    <w:uiPriority w:val="34"/>
    <w:qFormat/>
    <w:rsid w:val="00870AAF"/>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380</Words>
  <Characters>2171</Characters>
  <Application>Microsoft Macintosh Word</Application>
  <DocSecurity>0</DocSecurity>
  <Lines>18</Lines>
  <Paragraphs>4</Paragraphs>
  <ScaleCrop>false</ScaleCrop>
  <Company>NYC Department of Education</Company>
  <LinksUpToDate>false</LinksUpToDate>
  <CharactersWithSpaces>2666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NYCDOE</cp:lastModifiedBy>
  <cp:revision>3</cp:revision>
  <dcterms:created xsi:type="dcterms:W3CDTF">2015-12-21T14:24:00Z</dcterms:created>
  <dcterms:modified xsi:type="dcterms:W3CDTF">2015-12-21T14:29:00Z</dcterms:modified>
</cp:coreProperties>
</file>